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35E" w:rsidRPr="002F035E" w:rsidRDefault="002F035E" w:rsidP="002F035E">
      <w:pPr>
        <w:shd w:val="clear" w:color="auto" w:fill="FFFFFF"/>
        <w:spacing w:after="0" w:line="240" w:lineRule="auto"/>
        <w:rPr>
          <w:rFonts w:ascii="Arial" w:eastAsia="Times New Roman" w:hAnsi="Arial" w:cs="Arial"/>
          <w:sz w:val="20"/>
          <w:szCs w:val="20"/>
        </w:rPr>
      </w:pPr>
      <w:r w:rsidRPr="002F035E">
        <w:rPr>
          <w:rFonts w:ascii="Arial" w:eastAsia="Times New Roman" w:hAnsi="Arial" w:cs="Arial"/>
          <w:sz w:val="20"/>
          <w:szCs w:val="20"/>
        </w:rPr>
        <w:fldChar w:fldCharType="begin"/>
      </w:r>
      <w:r w:rsidRPr="002F035E">
        <w:rPr>
          <w:rFonts w:ascii="Arial" w:eastAsia="Times New Roman" w:hAnsi="Arial" w:cs="Arial"/>
          <w:sz w:val="20"/>
          <w:szCs w:val="20"/>
        </w:rPr>
        <w:instrText xml:space="preserve"> HYPERLINK "https://www.ncbi.nlm.nih.gov/pubmed/20356690" \o "Early human development." </w:instrText>
      </w:r>
      <w:r w:rsidRPr="002F035E">
        <w:rPr>
          <w:rFonts w:ascii="Arial" w:eastAsia="Times New Roman" w:hAnsi="Arial" w:cs="Arial"/>
          <w:sz w:val="20"/>
          <w:szCs w:val="20"/>
        </w:rPr>
        <w:fldChar w:fldCharType="separate"/>
      </w:r>
      <w:r w:rsidRPr="002F035E">
        <w:rPr>
          <w:rFonts w:ascii="Arial" w:eastAsia="Times New Roman" w:hAnsi="Arial" w:cs="Arial"/>
          <w:sz w:val="20"/>
          <w:szCs w:val="20"/>
        </w:rPr>
        <w:t>Early Hum Dev.</w:t>
      </w:r>
      <w:r w:rsidRPr="002F035E">
        <w:rPr>
          <w:rFonts w:ascii="Arial" w:eastAsia="Times New Roman" w:hAnsi="Arial" w:cs="Arial"/>
          <w:sz w:val="20"/>
          <w:szCs w:val="20"/>
        </w:rPr>
        <w:fldChar w:fldCharType="end"/>
      </w:r>
      <w:r w:rsidRPr="002F035E">
        <w:rPr>
          <w:rFonts w:ascii="Arial" w:eastAsia="Times New Roman" w:hAnsi="Arial" w:cs="Arial"/>
          <w:sz w:val="20"/>
          <w:szCs w:val="20"/>
        </w:rPr>
        <w:t xml:space="preserve"> 2010 Apr;86(4):213-7. </w:t>
      </w:r>
      <w:proofErr w:type="spellStart"/>
      <w:r w:rsidRPr="002F035E">
        <w:rPr>
          <w:rFonts w:ascii="Arial" w:eastAsia="Times New Roman" w:hAnsi="Arial" w:cs="Arial"/>
          <w:sz w:val="20"/>
          <w:szCs w:val="20"/>
        </w:rPr>
        <w:t>doi</w:t>
      </w:r>
      <w:proofErr w:type="spellEnd"/>
      <w:r w:rsidRPr="002F035E">
        <w:rPr>
          <w:rFonts w:ascii="Arial" w:eastAsia="Times New Roman" w:hAnsi="Arial" w:cs="Arial"/>
          <w:sz w:val="20"/>
          <w:szCs w:val="20"/>
        </w:rPr>
        <w:t xml:space="preserve">: 10.1016/j.earlhumdev.2010.03.002. </w:t>
      </w:r>
      <w:proofErr w:type="spellStart"/>
      <w:r w:rsidRPr="002F035E">
        <w:rPr>
          <w:rFonts w:ascii="Arial" w:eastAsia="Times New Roman" w:hAnsi="Arial" w:cs="Arial"/>
          <w:sz w:val="20"/>
          <w:szCs w:val="20"/>
        </w:rPr>
        <w:t>Epub</w:t>
      </w:r>
      <w:proofErr w:type="spellEnd"/>
      <w:r w:rsidRPr="002F035E">
        <w:rPr>
          <w:rFonts w:ascii="Arial" w:eastAsia="Times New Roman" w:hAnsi="Arial" w:cs="Arial"/>
          <w:sz w:val="20"/>
          <w:szCs w:val="20"/>
        </w:rPr>
        <w:t xml:space="preserve"> 2010 Mar 30.</w:t>
      </w:r>
    </w:p>
    <w:p w:rsidR="002F035E" w:rsidRPr="002F035E" w:rsidRDefault="002F035E" w:rsidP="002F035E">
      <w:pPr>
        <w:shd w:val="clear" w:color="auto" w:fill="FFFFFF"/>
        <w:spacing w:before="240" w:after="120" w:line="240" w:lineRule="auto"/>
        <w:outlineLvl w:val="0"/>
        <w:rPr>
          <w:rFonts w:ascii="Arial" w:eastAsia="Times New Roman" w:hAnsi="Arial" w:cs="Arial"/>
          <w:b/>
          <w:bCs/>
          <w:kern w:val="36"/>
          <w:sz w:val="28"/>
          <w:szCs w:val="28"/>
        </w:rPr>
      </w:pPr>
      <w:r w:rsidRPr="002F035E">
        <w:rPr>
          <w:rFonts w:ascii="Arial" w:eastAsia="Times New Roman" w:hAnsi="Arial" w:cs="Arial"/>
          <w:b/>
          <w:bCs/>
          <w:kern w:val="36"/>
          <w:sz w:val="28"/>
          <w:szCs w:val="28"/>
        </w:rPr>
        <w:t>Aerobic exercise during pregnancy influences fetal cardiac autonomic control of heart rate and heart rate variability.</w:t>
      </w:r>
    </w:p>
    <w:p w:rsidR="002F035E" w:rsidRPr="002F035E" w:rsidRDefault="002F035E" w:rsidP="002F035E">
      <w:pPr>
        <w:shd w:val="clear" w:color="auto" w:fill="FFFFFF"/>
        <w:spacing w:after="0" w:line="240" w:lineRule="auto"/>
        <w:rPr>
          <w:rFonts w:ascii="Arial" w:eastAsia="Times New Roman" w:hAnsi="Arial" w:cs="Arial"/>
          <w:sz w:val="20"/>
          <w:szCs w:val="20"/>
        </w:rPr>
      </w:pPr>
      <w:hyperlink r:id="rId4" w:history="1">
        <w:r w:rsidRPr="002F035E">
          <w:rPr>
            <w:rFonts w:ascii="Arial" w:eastAsia="Times New Roman" w:hAnsi="Arial" w:cs="Arial"/>
            <w:sz w:val="20"/>
            <w:szCs w:val="20"/>
          </w:rPr>
          <w:t>May LE</w:t>
        </w:r>
      </w:hyperlink>
      <w:r w:rsidRPr="002F035E">
        <w:rPr>
          <w:rFonts w:ascii="Arial" w:eastAsia="Times New Roman" w:hAnsi="Arial" w:cs="Arial"/>
          <w:sz w:val="17"/>
          <w:szCs w:val="17"/>
          <w:vertAlign w:val="superscript"/>
        </w:rPr>
        <w:t>1</w:t>
      </w:r>
      <w:r w:rsidRPr="002F035E">
        <w:rPr>
          <w:rFonts w:ascii="Arial" w:eastAsia="Times New Roman" w:hAnsi="Arial" w:cs="Arial"/>
          <w:sz w:val="20"/>
          <w:szCs w:val="20"/>
        </w:rPr>
        <w:t xml:space="preserve">, </w:t>
      </w:r>
      <w:hyperlink r:id="rId5" w:history="1">
        <w:proofErr w:type="spellStart"/>
        <w:r w:rsidRPr="002F035E">
          <w:rPr>
            <w:rFonts w:ascii="Arial" w:eastAsia="Times New Roman" w:hAnsi="Arial" w:cs="Arial"/>
            <w:sz w:val="20"/>
            <w:szCs w:val="20"/>
          </w:rPr>
          <w:t>Glaros</w:t>
        </w:r>
        <w:proofErr w:type="spellEnd"/>
        <w:r w:rsidRPr="002F035E">
          <w:rPr>
            <w:rFonts w:ascii="Arial" w:eastAsia="Times New Roman" w:hAnsi="Arial" w:cs="Arial"/>
            <w:sz w:val="20"/>
            <w:szCs w:val="20"/>
          </w:rPr>
          <w:t xml:space="preserve"> A</w:t>
        </w:r>
      </w:hyperlink>
      <w:r w:rsidRPr="002F035E">
        <w:rPr>
          <w:rFonts w:ascii="Arial" w:eastAsia="Times New Roman" w:hAnsi="Arial" w:cs="Arial"/>
          <w:sz w:val="20"/>
          <w:szCs w:val="20"/>
        </w:rPr>
        <w:t xml:space="preserve">, </w:t>
      </w:r>
      <w:hyperlink r:id="rId6" w:history="1">
        <w:proofErr w:type="spellStart"/>
        <w:r w:rsidRPr="002F035E">
          <w:rPr>
            <w:rFonts w:ascii="Arial" w:eastAsia="Times New Roman" w:hAnsi="Arial" w:cs="Arial"/>
            <w:sz w:val="20"/>
            <w:szCs w:val="20"/>
          </w:rPr>
          <w:t>Yeh</w:t>
        </w:r>
        <w:proofErr w:type="spellEnd"/>
        <w:r w:rsidRPr="002F035E">
          <w:rPr>
            <w:rFonts w:ascii="Arial" w:eastAsia="Times New Roman" w:hAnsi="Arial" w:cs="Arial"/>
            <w:sz w:val="20"/>
            <w:szCs w:val="20"/>
          </w:rPr>
          <w:t xml:space="preserve"> HW</w:t>
        </w:r>
      </w:hyperlink>
      <w:r w:rsidRPr="002F035E">
        <w:rPr>
          <w:rFonts w:ascii="Arial" w:eastAsia="Times New Roman" w:hAnsi="Arial" w:cs="Arial"/>
          <w:sz w:val="20"/>
          <w:szCs w:val="20"/>
        </w:rPr>
        <w:t xml:space="preserve">, </w:t>
      </w:r>
      <w:hyperlink r:id="rId7" w:history="1">
        <w:r w:rsidRPr="002F035E">
          <w:rPr>
            <w:rFonts w:ascii="Arial" w:eastAsia="Times New Roman" w:hAnsi="Arial" w:cs="Arial"/>
            <w:sz w:val="20"/>
            <w:szCs w:val="20"/>
          </w:rPr>
          <w:t>Clapp JF 3rd</w:t>
        </w:r>
      </w:hyperlink>
      <w:r w:rsidRPr="002F035E">
        <w:rPr>
          <w:rFonts w:ascii="Arial" w:eastAsia="Times New Roman" w:hAnsi="Arial" w:cs="Arial"/>
          <w:sz w:val="20"/>
          <w:szCs w:val="20"/>
        </w:rPr>
        <w:t xml:space="preserve">, </w:t>
      </w:r>
      <w:hyperlink r:id="rId8" w:history="1">
        <w:r w:rsidRPr="002F035E">
          <w:rPr>
            <w:rFonts w:ascii="Arial" w:eastAsia="Times New Roman" w:hAnsi="Arial" w:cs="Arial"/>
            <w:sz w:val="20"/>
            <w:szCs w:val="20"/>
          </w:rPr>
          <w:t>Gustafson KM</w:t>
        </w:r>
      </w:hyperlink>
      <w:r w:rsidRPr="002F035E">
        <w:rPr>
          <w:rFonts w:ascii="Arial" w:eastAsia="Times New Roman" w:hAnsi="Arial" w:cs="Arial"/>
          <w:sz w:val="20"/>
          <w:szCs w:val="20"/>
        </w:rPr>
        <w:t>.</w:t>
      </w:r>
    </w:p>
    <w:p w:rsidR="002F035E" w:rsidRPr="002F035E" w:rsidRDefault="002F035E" w:rsidP="002F035E">
      <w:pPr>
        <w:shd w:val="clear" w:color="auto" w:fill="FFFFFF"/>
        <w:spacing w:before="308" w:after="154" w:line="240" w:lineRule="auto"/>
        <w:outlineLvl w:val="2"/>
        <w:rPr>
          <w:rFonts w:ascii="Arial" w:eastAsia="Times New Roman" w:hAnsi="Arial" w:cs="Arial"/>
          <w:bCs/>
        </w:rPr>
      </w:pPr>
      <w:hyperlink r:id="rId9" w:tooltip="Open/close author information list" w:history="1">
        <w:r w:rsidRPr="002F035E">
          <w:rPr>
            <w:rFonts w:ascii="Arial" w:eastAsia="Times New Roman" w:hAnsi="Arial" w:cs="Arial"/>
            <w:bCs/>
          </w:rPr>
          <w:t>Author informati</w:t>
        </w:r>
        <w:bookmarkStart w:id="0" w:name="_GoBack"/>
        <w:bookmarkEnd w:id="0"/>
        <w:r w:rsidRPr="002F035E">
          <w:rPr>
            <w:rFonts w:ascii="Arial" w:eastAsia="Times New Roman" w:hAnsi="Arial" w:cs="Arial"/>
            <w:bCs/>
          </w:rPr>
          <w:t>on</w:t>
        </w:r>
      </w:hyperlink>
    </w:p>
    <w:p w:rsidR="002F035E" w:rsidRPr="002F035E" w:rsidRDefault="002F035E" w:rsidP="002F035E">
      <w:pPr>
        <w:shd w:val="clear" w:color="auto" w:fill="FFFFFF"/>
        <w:spacing w:after="0" w:line="240" w:lineRule="auto"/>
        <w:rPr>
          <w:rFonts w:ascii="Arial" w:eastAsia="Times New Roman" w:hAnsi="Arial" w:cs="Arial"/>
          <w:sz w:val="20"/>
          <w:szCs w:val="20"/>
        </w:rPr>
      </w:pPr>
      <w:r w:rsidRPr="002F035E">
        <w:rPr>
          <w:rFonts w:ascii="Arial" w:eastAsia="Times New Roman" w:hAnsi="Arial" w:cs="Arial"/>
          <w:sz w:val="20"/>
          <w:szCs w:val="20"/>
        </w:rPr>
        <w:t>1</w:t>
      </w:r>
    </w:p>
    <w:p w:rsidR="002F035E" w:rsidRPr="002F035E" w:rsidRDefault="002F035E" w:rsidP="002F035E">
      <w:pPr>
        <w:shd w:val="clear" w:color="auto" w:fill="FFFFFF"/>
        <w:spacing w:after="0" w:line="240" w:lineRule="auto"/>
        <w:ind w:left="720"/>
        <w:rPr>
          <w:rFonts w:ascii="Arial" w:eastAsia="Times New Roman" w:hAnsi="Arial" w:cs="Arial"/>
          <w:sz w:val="20"/>
          <w:szCs w:val="20"/>
        </w:rPr>
      </w:pPr>
      <w:r w:rsidRPr="002F035E">
        <w:rPr>
          <w:rFonts w:ascii="Arial" w:eastAsia="Times New Roman" w:hAnsi="Arial" w:cs="Arial"/>
          <w:sz w:val="20"/>
          <w:szCs w:val="20"/>
        </w:rPr>
        <w:t>Department of Anatomy, Kansas City University of Medicine and Biosciences, MO, USA. lmay@kcumb.edu &lt;lmay@kcumb.edu&gt;</w:t>
      </w:r>
    </w:p>
    <w:p w:rsidR="002F035E" w:rsidRPr="002F035E" w:rsidRDefault="002F035E" w:rsidP="002F035E">
      <w:pPr>
        <w:shd w:val="clear" w:color="auto" w:fill="FFFFFF"/>
        <w:spacing w:before="308" w:after="154" w:line="240" w:lineRule="auto"/>
        <w:ind w:left="240"/>
        <w:outlineLvl w:val="2"/>
        <w:rPr>
          <w:rFonts w:ascii="Arial" w:eastAsia="Times New Roman" w:hAnsi="Arial" w:cs="Arial"/>
          <w:b/>
          <w:bCs/>
          <w:color w:val="724128"/>
        </w:rPr>
      </w:pPr>
      <w:r w:rsidRPr="002F035E">
        <w:rPr>
          <w:rFonts w:ascii="Arial" w:eastAsia="Times New Roman" w:hAnsi="Arial" w:cs="Arial"/>
          <w:b/>
          <w:bCs/>
          <w:color w:val="724128"/>
        </w:rPr>
        <w:t>Abstract</w:t>
      </w:r>
    </w:p>
    <w:p w:rsidR="002F035E" w:rsidRPr="002F035E" w:rsidRDefault="002F035E" w:rsidP="002F035E">
      <w:pPr>
        <w:shd w:val="clear" w:color="auto" w:fill="FFFFFF"/>
        <w:spacing w:before="332" w:after="166" w:line="240" w:lineRule="auto"/>
        <w:ind w:left="240"/>
        <w:outlineLvl w:val="3"/>
        <w:rPr>
          <w:rFonts w:ascii="Arial" w:eastAsia="Times New Roman" w:hAnsi="Arial" w:cs="Arial"/>
          <w:b/>
          <w:bCs/>
          <w:color w:val="59331F"/>
          <w:sz w:val="20"/>
          <w:szCs w:val="20"/>
        </w:rPr>
      </w:pPr>
      <w:r w:rsidRPr="002F035E">
        <w:rPr>
          <w:rFonts w:ascii="Arial" w:eastAsia="Times New Roman" w:hAnsi="Arial" w:cs="Arial"/>
          <w:b/>
          <w:bCs/>
          <w:color w:val="59331F"/>
          <w:sz w:val="20"/>
          <w:szCs w:val="20"/>
        </w:rPr>
        <w:t xml:space="preserve">BACKGROUND: </w:t>
      </w:r>
    </w:p>
    <w:p w:rsidR="002F035E" w:rsidRPr="002F035E" w:rsidRDefault="002F035E" w:rsidP="002F035E">
      <w:pPr>
        <w:shd w:val="clear" w:color="auto" w:fill="FFFFFF"/>
        <w:spacing w:before="100" w:beforeAutospacing="1" w:after="100" w:afterAutospacing="1" w:line="240" w:lineRule="auto"/>
        <w:ind w:left="240"/>
        <w:rPr>
          <w:rFonts w:ascii="Arial" w:eastAsia="Times New Roman" w:hAnsi="Arial" w:cs="Arial"/>
          <w:sz w:val="20"/>
          <w:szCs w:val="20"/>
        </w:rPr>
      </w:pPr>
      <w:r w:rsidRPr="002F035E">
        <w:rPr>
          <w:rFonts w:ascii="Arial" w:eastAsia="Times New Roman" w:hAnsi="Arial" w:cs="Arial"/>
          <w:sz w:val="20"/>
          <w:szCs w:val="20"/>
        </w:rPr>
        <w:t>Previous studies using ultrasound technology showed that fetal heart rate (HR) may be responsive to maternal aerobic exercise. Although it is recognized that cardiac autonomic control may be influenced by the intrauterine environment, little is known about how maternal exercise affects fetal heart development.</w:t>
      </w:r>
    </w:p>
    <w:p w:rsidR="002F035E" w:rsidRPr="002F035E" w:rsidRDefault="002F035E" w:rsidP="002F035E">
      <w:pPr>
        <w:shd w:val="clear" w:color="auto" w:fill="FFFFFF"/>
        <w:spacing w:before="332" w:after="166" w:line="240" w:lineRule="auto"/>
        <w:ind w:left="240"/>
        <w:outlineLvl w:val="3"/>
        <w:rPr>
          <w:rFonts w:ascii="Arial" w:eastAsia="Times New Roman" w:hAnsi="Arial" w:cs="Arial"/>
          <w:b/>
          <w:bCs/>
          <w:color w:val="59331F"/>
          <w:sz w:val="20"/>
          <w:szCs w:val="20"/>
        </w:rPr>
      </w:pPr>
      <w:r w:rsidRPr="002F035E">
        <w:rPr>
          <w:rFonts w:ascii="Arial" w:eastAsia="Times New Roman" w:hAnsi="Arial" w:cs="Arial"/>
          <w:b/>
          <w:bCs/>
          <w:color w:val="59331F"/>
          <w:sz w:val="20"/>
          <w:szCs w:val="20"/>
        </w:rPr>
        <w:t xml:space="preserve">AIMS: </w:t>
      </w:r>
    </w:p>
    <w:p w:rsidR="002F035E" w:rsidRPr="002F035E" w:rsidRDefault="002F035E" w:rsidP="002F035E">
      <w:pPr>
        <w:shd w:val="clear" w:color="auto" w:fill="FFFFFF"/>
        <w:spacing w:before="100" w:beforeAutospacing="1" w:after="100" w:afterAutospacing="1" w:line="240" w:lineRule="auto"/>
        <w:ind w:left="240"/>
        <w:rPr>
          <w:rFonts w:ascii="Arial" w:eastAsia="Times New Roman" w:hAnsi="Arial" w:cs="Arial"/>
          <w:sz w:val="20"/>
          <w:szCs w:val="20"/>
        </w:rPr>
      </w:pPr>
      <w:r w:rsidRPr="002F035E">
        <w:rPr>
          <w:rFonts w:ascii="Arial" w:eastAsia="Times New Roman" w:hAnsi="Arial" w:cs="Arial"/>
          <w:sz w:val="20"/>
          <w:szCs w:val="20"/>
        </w:rPr>
        <w:t>This study tested the hypothesis that regular maternal exercise throughout gestation influences fetal cardiac autonomic control of HR and heart rate variability (HRV) when compared to fetuses of non-exercising women.</w:t>
      </w:r>
    </w:p>
    <w:p w:rsidR="002F035E" w:rsidRPr="002F035E" w:rsidRDefault="002F035E" w:rsidP="002F035E">
      <w:pPr>
        <w:shd w:val="clear" w:color="auto" w:fill="FFFFFF"/>
        <w:spacing w:before="332" w:after="166" w:line="240" w:lineRule="auto"/>
        <w:ind w:left="240"/>
        <w:outlineLvl w:val="3"/>
        <w:rPr>
          <w:rFonts w:ascii="Arial" w:eastAsia="Times New Roman" w:hAnsi="Arial" w:cs="Arial"/>
          <w:b/>
          <w:bCs/>
          <w:color w:val="59331F"/>
          <w:sz w:val="20"/>
          <w:szCs w:val="20"/>
        </w:rPr>
      </w:pPr>
      <w:r w:rsidRPr="002F035E">
        <w:rPr>
          <w:rFonts w:ascii="Arial" w:eastAsia="Times New Roman" w:hAnsi="Arial" w:cs="Arial"/>
          <w:b/>
          <w:bCs/>
          <w:color w:val="59331F"/>
          <w:sz w:val="20"/>
          <w:szCs w:val="20"/>
        </w:rPr>
        <w:t xml:space="preserve">STUDY DESIGN: </w:t>
      </w:r>
    </w:p>
    <w:p w:rsidR="002F035E" w:rsidRPr="002F035E" w:rsidRDefault="002F035E" w:rsidP="002F035E">
      <w:pPr>
        <w:shd w:val="clear" w:color="auto" w:fill="FFFFFF"/>
        <w:spacing w:before="100" w:beforeAutospacing="1" w:after="100" w:afterAutospacing="1" w:line="240" w:lineRule="auto"/>
        <w:ind w:left="240"/>
        <w:rPr>
          <w:rFonts w:ascii="Arial" w:eastAsia="Times New Roman" w:hAnsi="Arial" w:cs="Arial"/>
          <w:sz w:val="20"/>
          <w:szCs w:val="20"/>
        </w:rPr>
      </w:pPr>
      <w:proofErr w:type="spellStart"/>
      <w:r w:rsidRPr="002F035E">
        <w:rPr>
          <w:rFonts w:ascii="Arial" w:eastAsia="Times New Roman" w:hAnsi="Arial" w:cs="Arial"/>
          <w:sz w:val="20"/>
          <w:szCs w:val="20"/>
        </w:rPr>
        <w:t>Magnetocardiograms</w:t>
      </w:r>
      <w:proofErr w:type="spellEnd"/>
      <w:r w:rsidRPr="002F035E">
        <w:rPr>
          <w:rFonts w:ascii="Arial" w:eastAsia="Times New Roman" w:hAnsi="Arial" w:cs="Arial"/>
          <w:sz w:val="20"/>
          <w:szCs w:val="20"/>
        </w:rPr>
        <w:t xml:space="preserve"> (MCGs) were recorded using a dedicated fetal </w:t>
      </w:r>
      <w:proofErr w:type="spellStart"/>
      <w:r w:rsidRPr="002F035E">
        <w:rPr>
          <w:rFonts w:ascii="Arial" w:eastAsia="Times New Roman" w:hAnsi="Arial" w:cs="Arial"/>
          <w:sz w:val="20"/>
          <w:szCs w:val="20"/>
        </w:rPr>
        <w:t>biomagnetometer</w:t>
      </w:r>
      <w:proofErr w:type="spellEnd"/>
      <w:r w:rsidRPr="002F035E">
        <w:rPr>
          <w:rFonts w:ascii="Arial" w:eastAsia="Times New Roman" w:hAnsi="Arial" w:cs="Arial"/>
          <w:sz w:val="20"/>
          <w:szCs w:val="20"/>
        </w:rPr>
        <w:t xml:space="preserve"> at 28, 32 and 36 weeks gestational age (GA) from 26 regularly exercising (&gt;30 min of aerobic exercise, 3x per week) and 35 healthy, non-exercising pregnant women. Fetal MCG was isolated and normal R-peaks were marked to derive fetal HR and HRV in the time and frequency domains. We applied a mixed-effects model to investigate the effects of exercise, GA and fetal activity state.</w:t>
      </w:r>
    </w:p>
    <w:p w:rsidR="002F035E" w:rsidRPr="002F035E" w:rsidRDefault="002F035E" w:rsidP="002F035E">
      <w:pPr>
        <w:shd w:val="clear" w:color="auto" w:fill="FFFFFF"/>
        <w:spacing w:before="332" w:after="166" w:line="240" w:lineRule="auto"/>
        <w:ind w:left="240"/>
        <w:outlineLvl w:val="3"/>
        <w:rPr>
          <w:rFonts w:ascii="Arial" w:eastAsia="Times New Roman" w:hAnsi="Arial" w:cs="Arial"/>
          <w:b/>
          <w:bCs/>
          <w:color w:val="59331F"/>
          <w:sz w:val="20"/>
          <w:szCs w:val="20"/>
        </w:rPr>
      </w:pPr>
      <w:r w:rsidRPr="002F035E">
        <w:rPr>
          <w:rFonts w:ascii="Arial" w:eastAsia="Times New Roman" w:hAnsi="Arial" w:cs="Arial"/>
          <w:b/>
          <w:bCs/>
          <w:color w:val="59331F"/>
          <w:sz w:val="20"/>
          <w:szCs w:val="20"/>
        </w:rPr>
        <w:t xml:space="preserve">RESULTS: </w:t>
      </w:r>
    </w:p>
    <w:p w:rsidR="002F035E" w:rsidRPr="002F035E" w:rsidRDefault="002F035E" w:rsidP="002F035E">
      <w:pPr>
        <w:shd w:val="clear" w:color="auto" w:fill="FFFFFF"/>
        <w:spacing w:before="100" w:beforeAutospacing="1" w:after="100" w:afterAutospacing="1" w:line="240" w:lineRule="auto"/>
        <w:ind w:left="240"/>
        <w:rPr>
          <w:rFonts w:ascii="Arial" w:eastAsia="Times New Roman" w:hAnsi="Arial" w:cs="Arial"/>
          <w:sz w:val="20"/>
          <w:szCs w:val="20"/>
        </w:rPr>
      </w:pPr>
      <w:r w:rsidRPr="002F035E">
        <w:rPr>
          <w:rFonts w:ascii="Arial" w:eastAsia="Times New Roman" w:hAnsi="Arial" w:cs="Arial"/>
          <w:sz w:val="20"/>
          <w:szCs w:val="20"/>
        </w:rPr>
        <w:t>At 36 weeks GA, during the active fetal state, fetal HR was significantly lower in the exercise group (p=&lt;0.0006). Post-hoc comparisons showed significantly increased HRV in the exercise group during the active fetal state at 36 weeks GA for both time and frequency domain measures.</w:t>
      </w:r>
    </w:p>
    <w:p w:rsidR="002F035E" w:rsidRPr="002F035E" w:rsidRDefault="002F035E" w:rsidP="002F035E">
      <w:pPr>
        <w:shd w:val="clear" w:color="auto" w:fill="FFFFFF"/>
        <w:spacing w:before="332" w:after="166" w:line="240" w:lineRule="auto"/>
        <w:ind w:left="240"/>
        <w:outlineLvl w:val="3"/>
        <w:rPr>
          <w:rFonts w:ascii="Arial" w:eastAsia="Times New Roman" w:hAnsi="Arial" w:cs="Arial"/>
          <w:b/>
          <w:bCs/>
          <w:color w:val="59331F"/>
          <w:sz w:val="20"/>
          <w:szCs w:val="20"/>
        </w:rPr>
      </w:pPr>
      <w:r w:rsidRPr="002F035E">
        <w:rPr>
          <w:rFonts w:ascii="Arial" w:eastAsia="Times New Roman" w:hAnsi="Arial" w:cs="Arial"/>
          <w:b/>
          <w:bCs/>
          <w:color w:val="59331F"/>
          <w:sz w:val="20"/>
          <w:szCs w:val="20"/>
        </w:rPr>
        <w:t xml:space="preserve">CONCLUSION: </w:t>
      </w:r>
    </w:p>
    <w:p w:rsidR="002F035E" w:rsidRPr="002F035E" w:rsidRDefault="002F035E" w:rsidP="002F035E">
      <w:pPr>
        <w:shd w:val="clear" w:color="auto" w:fill="FFFFFF"/>
        <w:spacing w:before="100" w:beforeAutospacing="1" w:after="100" w:afterAutospacing="1" w:line="240" w:lineRule="auto"/>
        <w:ind w:left="240"/>
        <w:rPr>
          <w:rFonts w:ascii="Arial" w:eastAsia="Times New Roman" w:hAnsi="Arial" w:cs="Arial"/>
          <w:sz w:val="20"/>
          <w:szCs w:val="20"/>
        </w:rPr>
      </w:pPr>
      <w:r w:rsidRPr="002F035E">
        <w:rPr>
          <w:rFonts w:ascii="Arial" w:eastAsia="Times New Roman" w:hAnsi="Arial" w:cs="Arial"/>
          <w:sz w:val="20"/>
          <w:szCs w:val="20"/>
        </w:rPr>
        <w:t>These results indicate that regular maternal exercise throughout gestation results in significantly lower fetal HR and increased HRV.</w:t>
      </w:r>
    </w:p>
    <w:p w:rsidR="002F035E" w:rsidRPr="002F035E" w:rsidRDefault="002F035E" w:rsidP="002F035E">
      <w:pPr>
        <w:shd w:val="clear" w:color="auto" w:fill="FFFFFF"/>
        <w:spacing w:before="100" w:beforeAutospacing="1" w:after="100" w:afterAutospacing="1" w:line="240" w:lineRule="auto"/>
        <w:ind w:left="240"/>
        <w:rPr>
          <w:rFonts w:ascii="Arial" w:eastAsia="Times New Roman" w:hAnsi="Arial" w:cs="Arial"/>
          <w:sz w:val="20"/>
          <w:szCs w:val="20"/>
        </w:rPr>
      </w:pPr>
      <w:r w:rsidRPr="002F035E">
        <w:rPr>
          <w:rFonts w:ascii="Arial" w:eastAsia="Times New Roman" w:hAnsi="Arial" w:cs="Arial"/>
          <w:sz w:val="20"/>
          <w:szCs w:val="20"/>
        </w:rPr>
        <w:t>2010 Elsevier Ltd. All rights reserved.</w:t>
      </w:r>
    </w:p>
    <w:p w:rsidR="002F035E" w:rsidRDefault="002F035E"/>
    <w:sectPr w:rsidR="002F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5E"/>
    <w:rsid w:val="002F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41DE7-99BA-4472-B61A-4D076E32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035E"/>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2F035E"/>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2F035E"/>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35E"/>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2F035E"/>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2F035E"/>
    <w:rPr>
      <w:rFonts w:ascii="Times New Roman" w:eastAsia="Times New Roman" w:hAnsi="Times New Roman" w:cs="Times New Roman"/>
      <w:b/>
      <w:bCs/>
      <w:color w:val="59331F"/>
      <w:sz w:val="24"/>
      <w:szCs w:val="24"/>
    </w:rPr>
  </w:style>
  <w:style w:type="paragraph" w:styleId="NormalWeb">
    <w:name w:val="Normal (Web)"/>
    <w:basedOn w:val="Normal"/>
    <w:uiPriority w:val="99"/>
    <w:semiHidden/>
    <w:unhideWhenUsed/>
    <w:rsid w:val="002F0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2F035E"/>
  </w:style>
  <w:style w:type="character" w:customStyle="1" w:styleId="ui-ncbitoggler-master-text">
    <w:name w:val="ui-ncbitoggler-master-text"/>
    <w:basedOn w:val="DefaultParagraphFont"/>
    <w:rsid w:val="002F035E"/>
  </w:style>
  <w:style w:type="paragraph" w:customStyle="1" w:styleId="copyright">
    <w:name w:val="copyright"/>
    <w:basedOn w:val="Normal"/>
    <w:rsid w:val="002F03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1113">
      <w:bodyDiv w:val="1"/>
      <w:marLeft w:val="0"/>
      <w:marRight w:val="0"/>
      <w:marTop w:val="0"/>
      <w:marBottom w:val="0"/>
      <w:divBdr>
        <w:top w:val="none" w:sz="0" w:space="0" w:color="auto"/>
        <w:left w:val="none" w:sz="0" w:space="0" w:color="auto"/>
        <w:bottom w:val="none" w:sz="0" w:space="0" w:color="auto"/>
        <w:right w:val="none" w:sz="0" w:space="0" w:color="auto"/>
      </w:divBdr>
      <w:divsChild>
        <w:div w:id="406270196">
          <w:marLeft w:val="0"/>
          <w:marRight w:val="1"/>
          <w:marTop w:val="0"/>
          <w:marBottom w:val="0"/>
          <w:divBdr>
            <w:top w:val="none" w:sz="0" w:space="0" w:color="auto"/>
            <w:left w:val="none" w:sz="0" w:space="0" w:color="auto"/>
            <w:bottom w:val="none" w:sz="0" w:space="0" w:color="auto"/>
            <w:right w:val="none" w:sz="0" w:space="0" w:color="auto"/>
          </w:divBdr>
          <w:divsChild>
            <w:div w:id="947615956">
              <w:marLeft w:val="0"/>
              <w:marRight w:val="0"/>
              <w:marTop w:val="0"/>
              <w:marBottom w:val="0"/>
              <w:divBdr>
                <w:top w:val="none" w:sz="0" w:space="0" w:color="auto"/>
                <w:left w:val="none" w:sz="0" w:space="0" w:color="auto"/>
                <w:bottom w:val="none" w:sz="0" w:space="0" w:color="auto"/>
                <w:right w:val="none" w:sz="0" w:space="0" w:color="auto"/>
              </w:divBdr>
              <w:divsChild>
                <w:div w:id="486436810">
                  <w:marLeft w:val="0"/>
                  <w:marRight w:val="1"/>
                  <w:marTop w:val="0"/>
                  <w:marBottom w:val="0"/>
                  <w:divBdr>
                    <w:top w:val="none" w:sz="0" w:space="0" w:color="auto"/>
                    <w:left w:val="none" w:sz="0" w:space="0" w:color="auto"/>
                    <w:bottom w:val="none" w:sz="0" w:space="0" w:color="auto"/>
                    <w:right w:val="none" w:sz="0" w:space="0" w:color="auto"/>
                  </w:divBdr>
                  <w:divsChild>
                    <w:div w:id="1918635857">
                      <w:marLeft w:val="0"/>
                      <w:marRight w:val="0"/>
                      <w:marTop w:val="0"/>
                      <w:marBottom w:val="0"/>
                      <w:divBdr>
                        <w:top w:val="none" w:sz="0" w:space="0" w:color="auto"/>
                        <w:left w:val="none" w:sz="0" w:space="0" w:color="auto"/>
                        <w:bottom w:val="none" w:sz="0" w:space="0" w:color="auto"/>
                        <w:right w:val="none" w:sz="0" w:space="0" w:color="auto"/>
                      </w:divBdr>
                      <w:divsChild>
                        <w:div w:id="2022583549">
                          <w:marLeft w:val="0"/>
                          <w:marRight w:val="0"/>
                          <w:marTop w:val="0"/>
                          <w:marBottom w:val="0"/>
                          <w:divBdr>
                            <w:top w:val="none" w:sz="0" w:space="0" w:color="auto"/>
                            <w:left w:val="none" w:sz="0" w:space="0" w:color="auto"/>
                            <w:bottom w:val="none" w:sz="0" w:space="0" w:color="auto"/>
                            <w:right w:val="none" w:sz="0" w:space="0" w:color="auto"/>
                          </w:divBdr>
                          <w:divsChild>
                            <w:div w:id="1698583364">
                              <w:marLeft w:val="0"/>
                              <w:marRight w:val="0"/>
                              <w:marTop w:val="120"/>
                              <w:marBottom w:val="360"/>
                              <w:divBdr>
                                <w:top w:val="none" w:sz="0" w:space="0" w:color="auto"/>
                                <w:left w:val="none" w:sz="0" w:space="0" w:color="auto"/>
                                <w:bottom w:val="none" w:sz="0" w:space="0" w:color="auto"/>
                                <w:right w:val="none" w:sz="0" w:space="0" w:color="auto"/>
                              </w:divBdr>
                              <w:divsChild>
                                <w:div w:id="549652000">
                                  <w:marLeft w:val="0"/>
                                  <w:marRight w:val="0"/>
                                  <w:marTop w:val="0"/>
                                  <w:marBottom w:val="0"/>
                                  <w:divBdr>
                                    <w:top w:val="none" w:sz="0" w:space="0" w:color="auto"/>
                                    <w:left w:val="none" w:sz="0" w:space="0" w:color="auto"/>
                                    <w:bottom w:val="none" w:sz="0" w:space="0" w:color="auto"/>
                                    <w:right w:val="none" w:sz="0" w:space="0" w:color="auto"/>
                                  </w:divBdr>
                                </w:div>
                                <w:div w:id="89201972">
                                  <w:marLeft w:val="0"/>
                                  <w:marRight w:val="0"/>
                                  <w:marTop w:val="0"/>
                                  <w:marBottom w:val="0"/>
                                  <w:divBdr>
                                    <w:top w:val="none" w:sz="0" w:space="0" w:color="auto"/>
                                    <w:left w:val="none" w:sz="0" w:space="0" w:color="auto"/>
                                    <w:bottom w:val="none" w:sz="0" w:space="0" w:color="auto"/>
                                    <w:right w:val="none" w:sz="0" w:space="0" w:color="auto"/>
                                  </w:divBdr>
                                </w:div>
                                <w:div w:id="571085541">
                                  <w:marLeft w:val="0"/>
                                  <w:marRight w:val="0"/>
                                  <w:marTop w:val="0"/>
                                  <w:marBottom w:val="0"/>
                                  <w:divBdr>
                                    <w:top w:val="none" w:sz="0" w:space="0" w:color="auto"/>
                                    <w:left w:val="none" w:sz="0" w:space="0" w:color="auto"/>
                                    <w:bottom w:val="none" w:sz="0" w:space="0" w:color="auto"/>
                                    <w:right w:val="none" w:sz="0" w:space="0" w:color="auto"/>
                                  </w:divBdr>
                                  <w:divsChild>
                                    <w:div w:id="1368220736">
                                      <w:marLeft w:val="0"/>
                                      <w:marRight w:val="0"/>
                                      <w:marTop w:val="0"/>
                                      <w:marBottom w:val="0"/>
                                      <w:divBdr>
                                        <w:top w:val="none" w:sz="0" w:space="0" w:color="auto"/>
                                        <w:left w:val="none" w:sz="0" w:space="0" w:color="auto"/>
                                        <w:bottom w:val="none" w:sz="0" w:space="0" w:color="auto"/>
                                        <w:right w:val="none" w:sz="0" w:space="0" w:color="auto"/>
                                      </w:divBdr>
                                    </w:div>
                                  </w:divsChild>
                                </w:div>
                                <w:div w:id="672689115">
                                  <w:marLeft w:val="0"/>
                                  <w:marRight w:val="0"/>
                                  <w:marTop w:val="0"/>
                                  <w:marBottom w:val="0"/>
                                  <w:divBdr>
                                    <w:top w:val="none" w:sz="0" w:space="0" w:color="auto"/>
                                    <w:left w:val="none" w:sz="0" w:space="0" w:color="auto"/>
                                    <w:bottom w:val="none" w:sz="0" w:space="0" w:color="auto"/>
                                    <w:right w:val="none" w:sz="0" w:space="0" w:color="auto"/>
                                  </w:divBdr>
                                  <w:divsChild>
                                    <w:div w:id="20389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Gustafson%20KM%5BAuthor%5D&amp;cauthor=true&amp;cauthor_uid=20356690" TargetMode="External"/><Relationship Id="rId3" Type="http://schemas.openxmlformats.org/officeDocument/2006/relationships/webSettings" Target="webSettings.xml"/><Relationship Id="rId7" Type="http://schemas.openxmlformats.org/officeDocument/2006/relationships/hyperlink" Target="https://www.ncbi.nlm.nih.gov/pubmed/?term=Clapp%20JF%203rd%5BAuthor%5D&amp;cauthor=true&amp;cauthor_uid=203566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Yeh%20HW%5BAuthor%5D&amp;cauthor=true&amp;cauthor_uid=20356690" TargetMode="External"/><Relationship Id="rId11" Type="http://schemas.openxmlformats.org/officeDocument/2006/relationships/theme" Target="theme/theme1.xml"/><Relationship Id="rId5" Type="http://schemas.openxmlformats.org/officeDocument/2006/relationships/hyperlink" Target="https://www.ncbi.nlm.nih.gov/pubmed/?term=Glaros%20A%5BAuthor%5D&amp;cauthor=true&amp;cauthor_uid=20356690" TargetMode="External"/><Relationship Id="rId10" Type="http://schemas.openxmlformats.org/officeDocument/2006/relationships/fontTable" Target="fontTable.xml"/><Relationship Id="rId4" Type="http://schemas.openxmlformats.org/officeDocument/2006/relationships/hyperlink" Target="https://www.ncbi.nlm.nih.gov/pubmed/?term=May%20LE%5BAuthor%5D&amp;cauthor=true&amp;cauthor_uid=20356690" TargetMode="External"/><Relationship Id="rId9" Type="http://schemas.openxmlformats.org/officeDocument/2006/relationships/hyperlink" Target="https://www.ncbi.nlm.nih.gov/pubmed/20356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Thaddeus Babiec</dc:creator>
  <cp:keywords/>
  <dc:description/>
  <cp:lastModifiedBy>Thaddeus Babiec</cp:lastModifiedBy>
  <cp:revision>1</cp:revision>
  <dcterms:created xsi:type="dcterms:W3CDTF">2018-01-01T03:10:00Z</dcterms:created>
  <dcterms:modified xsi:type="dcterms:W3CDTF">2018-01-01T03:12:00Z</dcterms:modified>
</cp:coreProperties>
</file>